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D0DE0" w14:textId="77777777" w:rsidR="004479CF" w:rsidRDefault="004479CF" w:rsidP="00453CBF">
      <w:pPr>
        <w:outlineLvl w:val="2"/>
        <w:rPr>
          <w:b/>
          <w:bCs/>
          <w:color w:val="000000"/>
          <w:sz w:val="24"/>
          <w:szCs w:val="24"/>
        </w:rPr>
      </w:pPr>
    </w:p>
    <w:p w14:paraId="49E30A9E" w14:textId="47564475" w:rsidR="00453CBF" w:rsidRPr="00453CBF" w:rsidRDefault="00453CBF" w:rsidP="00453CBF">
      <w:pPr>
        <w:outlineLvl w:val="2"/>
        <w:rPr>
          <w:sz w:val="18"/>
          <w:szCs w:val="18"/>
        </w:rPr>
      </w:pPr>
      <w:r w:rsidRPr="00453CBF">
        <w:rPr>
          <w:b/>
          <w:bCs/>
          <w:color w:val="000000"/>
          <w:sz w:val="24"/>
          <w:szCs w:val="24"/>
        </w:rPr>
        <w:t>Objective 1:</w:t>
      </w:r>
    </w:p>
    <w:p w14:paraId="261B3022" w14:textId="77777777" w:rsidR="00453CBF" w:rsidRPr="00453CBF" w:rsidRDefault="00453CBF" w:rsidP="00453CBF">
      <w:pPr>
        <w:rPr>
          <w:b/>
          <w:bCs/>
          <w:color w:val="000000"/>
          <w:sz w:val="22"/>
          <w:szCs w:val="22"/>
        </w:rPr>
      </w:pPr>
      <w:r w:rsidRPr="00453CBF">
        <w:rPr>
          <w:b/>
          <w:bCs/>
          <w:color w:val="000000"/>
          <w:sz w:val="22"/>
          <w:szCs w:val="22"/>
        </w:rPr>
        <w:t xml:space="preserve">Eliminate discrimination and promote inclusive </w:t>
      </w:r>
      <w:proofErr w:type="spellStart"/>
      <w:r w:rsidRPr="00453CBF">
        <w:rPr>
          <w:b/>
          <w:bCs/>
          <w:color w:val="000000"/>
          <w:sz w:val="22"/>
          <w:szCs w:val="22"/>
        </w:rPr>
        <w:t>behaviour</w:t>
      </w:r>
      <w:proofErr w:type="spellEnd"/>
      <w:r w:rsidRPr="00453CBF">
        <w:rPr>
          <w:b/>
          <w:bCs/>
          <w:color w:val="000000"/>
          <w:sz w:val="22"/>
          <w:szCs w:val="22"/>
        </w:rPr>
        <w:t xml:space="preserve"> through the full embedding of the new Relationships and </w:t>
      </w:r>
      <w:proofErr w:type="spellStart"/>
      <w:r w:rsidRPr="00453CBF">
        <w:rPr>
          <w:b/>
          <w:bCs/>
          <w:color w:val="000000"/>
          <w:sz w:val="22"/>
          <w:szCs w:val="22"/>
        </w:rPr>
        <w:t>Behaviour</w:t>
      </w:r>
      <w:proofErr w:type="spellEnd"/>
      <w:r w:rsidRPr="00453CBF">
        <w:rPr>
          <w:b/>
          <w:bCs/>
          <w:color w:val="000000"/>
          <w:sz w:val="22"/>
          <w:szCs w:val="22"/>
        </w:rPr>
        <w:t xml:space="preserve"> Policy aligned with Christian values.</w:t>
      </w:r>
    </w:p>
    <w:p w14:paraId="37C040E8" w14:textId="77777777" w:rsidR="00453CBF" w:rsidRDefault="00453CBF" w:rsidP="00453CBF">
      <w:pPr>
        <w:rPr>
          <w:b/>
          <w:bCs/>
          <w:color w:val="00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714" w:tblpY="8"/>
        <w:tblOverlap w:val="never"/>
        <w:tblW w:w="15730" w:type="dxa"/>
        <w:tblLook w:val="04A0" w:firstRow="1" w:lastRow="0" w:firstColumn="1" w:lastColumn="0" w:noHBand="0" w:noVBand="1"/>
      </w:tblPr>
      <w:tblGrid>
        <w:gridCol w:w="6755"/>
        <w:gridCol w:w="2201"/>
        <w:gridCol w:w="2699"/>
        <w:gridCol w:w="4075"/>
      </w:tblGrid>
      <w:tr w:rsidR="00453CBF" w14:paraId="2987CA2E" w14:textId="77777777" w:rsidTr="004479CF">
        <w:trPr>
          <w:trHeight w:val="416"/>
        </w:trPr>
        <w:tc>
          <w:tcPr>
            <w:tcW w:w="6755" w:type="dxa"/>
          </w:tcPr>
          <w:p w14:paraId="2416A558" w14:textId="77777777" w:rsidR="00453CBF" w:rsidRPr="00453CBF" w:rsidRDefault="00453CBF" w:rsidP="004479CF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ACTIONS</w:t>
            </w:r>
          </w:p>
        </w:tc>
        <w:tc>
          <w:tcPr>
            <w:tcW w:w="2201" w:type="dxa"/>
          </w:tcPr>
          <w:p w14:paraId="13D1E35C" w14:textId="77777777" w:rsidR="00453CBF" w:rsidRPr="00453CBF" w:rsidRDefault="00453CBF" w:rsidP="004479CF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Person Responsible</w:t>
            </w:r>
          </w:p>
        </w:tc>
        <w:tc>
          <w:tcPr>
            <w:tcW w:w="2699" w:type="dxa"/>
          </w:tcPr>
          <w:p w14:paraId="760BF159" w14:textId="77777777" w:rsidR="00453CBF" w:rsidRPr="00453CBF" w:rsidRDefault="00453CBF" w:rsidP="004479CF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Resources Needed</w:t>
            </w:r>
          </w:p>
        </w:tc>
        <w:tc>
          <w:tcPr>
            <w:tcW w:w="4075" w:type="dxa"/>
          </w:tcPr>
          <w:p w14:paraId="4336D4A0" w14:textId="77777777" w:rsidR="00453CBF" w:rsidRPr="00453CBF" w:rsidRDefault="00453CBF" w:rsidP="004479CF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Success Criteria</w:t>
            </w:r>
          </w:p>
        </w:tc>
      </w:tr>
      <w:tr w:rsidR="00453CBF" w14:paraId="781F5A11" w14:textId="77777777" w:rsidTr="004479CF">
        <w:trPr>
          <w:trHeight w:val="667"/>
        </w:trPr>
        <w:tc>
          <w:tcPr>
            <w:tcW w:w="6755" w:type="dxa"/>
            <w:vAlign w:val="center"/>
          </w:tcPr>
          <w:p w14:paraId="59640832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Consult all stakeholders (pupils, parents, staff, governors) on the draught policy</w:t>
            </w:r>
          </w:p>
          <w:p w14:paraId="6D9B5CEC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Deliver comprehensive staff training on restorative and reflective practices</w:t>
            </w:r>
          </w:p>
          <w:p w14:paraId="7C48C61D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Implement the policy consistently across all classes</w:t>
            </w:r>
          </w:p>
          <w:p w14:paraId="0EE53475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Monitor behaviour incidents and bullying reports for equality-related issues</w:t>
            </w:r>
          </w:p>
          <w:p w14:paraId="0A1A31F7" w14:textId="77777777" w:rsidR="00453CBF" w:rsidRPr="00453CBF" w:rsidRDefault="00453CBF" w:rsidP="004479C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Regularly review and update the policy based on feedback and data</w:t>
            </w:r>
          </w:p>
        </w:tc>
        <w:tc>
          <w:tcPr>
            <w:tcW w:w="2201" w:type="dxa"/>
          </w:tcPr>
          <w:p w14:paraId="29FB92D2" w14:textId="77777777" w:rsidR="00453CBF" w:rsidRPr="00453CBF" w:rsidRDefault="00453CBF" w:rsidP="004479CF">
            <w:pPr>
              <w:jc w:val="center"/>
              <w:rPr>
                <w:color w:val="000000"/>
                <w:position w:val="-3"/>
                <w:sz w:val="22"/>
                <w:szCs w:val="22"/>
              </w:rPr>
            </w:pPr>
          </w:p>
          <w:p w14:paraId="333C3DB5" w14:textId="77777777" w:rsidR="00453CBF" w:rsidRPr="00453CBF" w:rsidRDefault="00453CBF" w:rsidP="004479CF">
            <w:pPr>
              <w:jc w:val="center"/>
              <w:rPr>
                <w:color w:val="000000"/>
                <w:position w:val="-3"/>
                <w:sz w:val="22"/>
                <w:szCs w:val="22"/>
              </w:rPr>
            </w:pPr>
          </w:p>
          <w:p w14:paraId="2918242B" w14:textId="77777777" w:rsidR="00453CBF" w:rsidRPr="00453CBF" w:rsidRDefault="00453CBF" w:rsidP="004479CF">
            <w:pPr>
              <w:jc w:val="center"/>
              <w:rPr>
                <w:color w:val="000000"/>
                <w:position w:val="-3"/>
                <w:sz w:val="22"/>
                <w:szCs w:val="22"/>
              </w:rPr>
            </w:pPr>
          </w:p>
          <w:p w14:paraId="1E30502D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 xml:space="preserve">Headteacher, </w:t>
            </w:r>
            <w:proofErr w:type="spellStart"/>
            <w:r w:rsidRPr="00453CBF">
              <w:rPr>
                <w:color w:val="000000"/>
                <w:position w:val="-3"/>
                <w:sz w:val="22"/>
                <w:szCs w:val="22"/>
              </w:rPr>
              <w:t>Behaviour</w:t>
            </w:r>
            <w:proofErr w:type="spellEnd"/>
            <w:r w:rsidRPr="00453CBF">
              <w:rPr>
                <w:color w:val="000000"/>
                <w:position w:val="-3"/>
                <w:sz w:val="22"/>
                <w:szCs w:val="22"/>
              </w:rPr>
              <w:t xml:space="preserve"> Lead, Governors</w:t>
            </w:r>
          </w:p>
        </w:tc>
        <w:tc>
          <w:tcPr>
            <w:tcW w:w="2699" w:type="dxa"/>
          </w:tcPr>
          <w:p w14:paraId="3E809DEC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7373CD3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D255F8A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 xml:space="preserve">Staff training materials, consultation forums,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behaviour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monitoring system</w:t>
            </w:r>
          </w:p>
        </w:tc>
        <w:tc>
          <w:tcPr>
            <w:tcW w:w="4075" w:type="dxa"/>
          </w:tcPr>
          <w:p w14:paraId="2DCF18C3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- Policy adopted and published</w:t>
            </w:r>
          </w:p>
          <w:p w14:paraId="7CF5AC54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br/>
              <w:t>- 100% staff trained</w:t>
            </w:r>
          </w:p>
          <w:p w14:paraId="77E11B42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br/>
              <w:t>- Reduction in bullying and discriminatory incidents</w:t>
            </w:r>
          </w:p>
          <w:p w14:paraId="11DF9FDA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br/>
              <w:t>- Positive feedback from pupils and parents</w:t>
            </w:r>
          </w:p>
          <w:p w14:paraId="4B041ED3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br/>
              <w:t xml:space="preserve">- Evidence of restorative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practises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in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behaviour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records</w:t>
            </w:r>
          </w:p>
        </w:tc>
      </w:tr>
    </w:tbl>
    <w:p w14:paraId="65DC9D9D" w14:textId="2FA98A6C" w:rsidR="00453CBF" w:rsidRPr="00453CBF" w:rsidRDefault="00453CBF" w:rsidP="00453CBF">
      <w:pPr>
        <w:rPr>
          <w:b/>
          <w:bCs/>
          <w:color w:val="000000"/>
          <w:sz w:val="22"/>
          <w:szCs w:val="22"/>
        </w:rPr>
      </w:pPr>
      <w:r w:rsidRPr="00453CBF">
        <w:rPr>
          <w:b/>
          <w:bCs/>
          <w:color w:val="000000"/>
          <w:sz w:val="22"/>
          <w:szCs w:val="22"/>
        </w:rPr>
        <w:t xml:space="preserve">Time Scale </w:t>
      </w:r>
    </w:p>
    <w:tbl>
      <w:tblPr>
        <w:tblW w:w="5592" w:type="pct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5"/>
        <w:gridCol w:w="13638"/>
      </w:tblGrid>
      <w:tr w:rsidR="00453CBF" w:rsidRPr="00453CBF" w14:paraId="391FE0B9" w14:textId="77777777" w:rsidTr="004479CF"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E247D1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Year 1</w:t>
            </w:r>
          </w:p>
        </w:tc>
        <w:tc>
          <w:tcPr>
            <w:tcW w:w="4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E9EC6D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- Consult pupils, parents, staff, governors on draught policy</w:t>
            </w:r>
            <w:r w:rsidRPr="00453CBF">
              <w:rPr>
                <w:color w:val="000000"/>
                <w:sz w:val="22"/>
                <w:szCs w:val="22"/>
              </w:rPr>
              <w:br/>
              <w:t xml:space="preserve">- Deliver staff training on restorative and reflective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practises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br/>
              <w:t>- Launch policy school-wide</w:t>
            </w:r>
            <w:r w:rsidRPr="00453CBF">
              <w:rPr>
                <w:color w:val="000000"/>
                <w:sz w:val="22"/>
                <w:szCs w:val="22"/>
              </w:rPr>
              <w:br/>
              <w:t xml:space="preserve">- Establish baseline data on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behaviour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and bullying incidents</w:t>
            </w:r>
          </w:p>
        </w:tc>
      </w:tr>
      <w:tr w:rsidR="00453CBF" w:rsidRPr="00453CBF" w14:paraId="596B87CA" w14:textId="77777777" w:rsidTr="004479CF"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FCEBDB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Year 2</w:t>
            </w:r>
          </w:p>
        </w:tc>
        <w:tc>
          <w:tcPr>
            <w:tcW w:w="4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F0F171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 xml:space="preserve">- Monitor and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analyse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behaviour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incident trends by protected characteristics</w:t>
            </w:r>
            <w:r w:rsidRPr="00453CBF">
              <w:rPr>
                <w:color w:val="000000"/>
                <w:sz w:val="22"/>
                <w:szCs w:val="22"/>
              </w:rPr>
              <w:br/>
              <w:t>- Provide refresher training and coaching for staff</w:t>
            </w:r>
            <w:r w:rsidRPr="00453CBF">
              <w:rPr>
                <w:color w:val="000000"/>
                <w:sz w:val="22"/>
                <w:szCs w:val="22"/>
              </w:rPr>
              <w:br/>
              <w:t>- Introduce pupil-led peer mediation and restorative circles</w:t>
            </w:r>
            <w:r w:rsidRPr="00453CBF">
              <w:rPr>
                <w:color w:val="000000"/>
                <w:sz w:val="22"/>
                <w:szCs w:val="22"/>
              </w:rPr>
              <w:br/>
              <w:t xml:space="preserve">- Engage parents via workshops on inclusive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behaviour</w:t>
            </w:r>
            <w:proofErr w:type="spellEnd"/>
          </w:p>
        </w:tc>
      </w:tr>
      <w:tr w:rsidR="00453CBF" w:rsidRPr="00453CBF" w14:paraId="6E1B19FC" w14:textId="77777777" w:rsidTr="004479CF"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454773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lastRenderedPageBreak/>
              <w:t>Year 3</w:t>
            </w:r>
          </w:p>
        </w:tc>
        <w:tc>
          <w:tcPr>
            <w:tcW w:w="4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D2ABF1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- Review and update policy based on data and stakeholder feedback</w:t>
            </w:r>
            <w:r w:rsidRPr="00453CBF">
              <w:rPr>
                <w:color w:val="000000"/>
                <w:sz w:val="22"/>
                <w:szCs w:val="22"/>
              </w:rPr>
              <w:br/>
              <w:t xml:space="preserve">- Embed restorative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practises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into daily routines and assemblies</w:t>
            </w:r>
            <w:r w:rsidRPr="00453CBF">
              <w:rPr>
                <w:color w:val="000000"/>
                <w:sz w:val="22"/>
                <w:szCs w:val="22"/>
              </w:rPr>
              <w:br/>
              <w:t xml:space="preserve">- Celebrate improvements in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behaviour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and inclusivity through awards and communications</w:t>
            </w:r>
          </w:p>
        </w:tc>
      </w:tr>
      <w:tr w:rsidR="00453CBF" w:rsidRPr="00453CBF" w14:paraId="68F39506" w14:textId="77777777" w:rsidTr="004479CF"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C0C5CB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Year 4</w:t>
            </w:r>
          </w:p>
        </w:tc>
        <w:tc>
          <w:tcPr>
            <w:tcW w:w="4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70D04B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- Conduct comprehensive impact evaluation of policy effectiveness</w:t>
            </w:r>
            <w:r w:rsidRPr="00453CBF">
              <w:rPr>
                <w:color w:val="000000"/>
                <w:sz w:val="22"/>
                <w:szCs w:val="22"/>
              </w:rPr>
              <w:br/>
              <w:t>- Share successes and areas for improvement with the school community</w:t>
            </w:r>
            <w:r w:rsidRPr="00453CBF">
              <w:rPr>
                <w:color w:val="000000"/>
                <w:sz w:val="22"/>
                <w:szCs w:val="22"/>
              </w:rPr>
              <w:br/>
              <w:t xml:space="preserve">- Plan next steps to sustain and enhance inclusive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behaviour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culture</w:t>
            </w:r>
          </w:p>
        </w:tc>
      </w:tr>
    </w:tbl>
    <w:p w14:paraId="7C124EEE" w14:textId="28E4828C" w:rsidR="00453CBF" w:rsidRPr="004479CF" w:rsidRDefault="004479CF" w:rsidP="00453CBF">
      <w:pPr>
        <w:spacing w:before="281" w:after="281"/>
        <w:outlineLvl w:val="2"/>
        <w:rPr>
          <w:sz w:val="18"/>
          <w:szCs w:val="18"/>
        </w:rPr>
      </w:pPr>
      <w:r w:rsidRPr="004479CF">
        <w:rPr>
          <w:b/>
          <w:bCs/>
          <w:color w:val="000000"/>
          <w:sz w:val="24"/>
          <w:szCs w:val="24"/>
        </w:rPr>
        <w:t>O</w:t>
      </w:r>
      <w:r w:rsidR="00453CBF" w:rsidRPr="004479CF">
        <w:rPr>
          <w:b/>
          <w:bCs/>
          <w:color w:val="000000"/>
          <w:sz w:val="24"/>
          <w:szCs w:val="24"/>
        </w:rPr>
        <w:t>bjective 2:</w:t>
      </w:r>
    </w:p>
    <w:p w14:paraId="656B04B5" w14:textId="77777777" w:rsidR="00453CBF" w:rsidRPr="004479CF" w:rsidRDefault="00453CBF" w:rsidP="00453CBF">
      <w:pPr>
        <w:spacing w:before="240" w:after="240"/>
        <w:rPr>
          <w:b/>
          <w:bCs/>
          <w:color w:val="000000"/>
          <w:sz w:val="22"/>
          <w:szCs w:val="22"/>
        </w:rPr>
      </w:pPr>
      <w:r w:rsidRPr="004479CF">
        <w:rPr>
          <w:b/>
          <w:bCs/>
          <w:color w:val="000000"/>
          <w:sz w:val="22"/>
          <w:szCs w:val="22"/>
        </w:rPr>
        <w:t>Advance equality of opportunity by improving attainment and participation for pupils with SEND and other vulnerable groups, ensuring adaptive teaching and targeted support.</w:t>
      </w:r>
    </w:p>
    <w:tbl>
      <w:tblPr>
        <w:tblStyle w:val="TableGrid"/>
        <w:tblpPr w:leftFromText="180" w:rightFromText="180" w:vertAnchor="text" w:horzAnchor="margin" w:tblpX="-714" w:tblpY="51"/>
        <w:tblOverlap w:val="never"/>
        <w:tblW w:w="15588" w:type="dxa"/>
        <w:tblLook w:val="04A0" w:firstRow="1" w:lastRow="0" w:firstColumn="1" w:lastColumn="0" w:noHBand="0" w:noVBand="1"/>
      </w:tblPr>
      <w:tblGrid>
        <w:gridCol w:w="6526"/>
        <w:gridCol w:w="2117"/>
        <w:gridCol w:w="2597"/>
        <w:gridCol w:w="4348"/>
      </w:tblGrid>
      <w:tr w:rsidR="00453CBF" w14:paraId="46D18451" w14:textId="77777777" w:rsidTr="004479CF">
        <w:trPr>
          <w:trHeight w:val="998"/>
        </w:trPr>
        <w:tc>
          <w:tcPr>
            <w:tcW w:w="6526" w:type="dxa"/>
          </w:tcPr>
          <w:p w14:paraId="224D071E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ACTIONS</w:t>
            </w:r>
          </w:p>
        </w:tc>
        <w:tc>
          <w:tcPr>
            <w:tcW w:w="2117" w:type="dxa"/>
          </w:tcPr>
          <w:p w14:paraId="0016D80E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Person Responsible</w:t>
            </w:r>
          </w:p>
        </w:tc>
        <w:tc>
          <w:tcPr>
            <w:tcW w:w="2597" w:type="dxa"/>
          </w:tcPr>
          <w:p w14:paraId="076B2F83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Resources Needed</w:t>
            </w:r>
          </w:p>
        </w:tc>
        <w:tc>
          <w:tcPr>
            <w:tcW w:w="4348" w:type="dxa"/>
          </w:tcPr>
          <w:p w14:paraId="360A5E54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Success Criteria</w:t>
            </w:r>
          </w:p>
        </w:tc>
      </w:tr>
      <w:tr w:rsidR="00453CBF" w14:paraId="78AD60FD" w14:textId="77777777" w:rsidTr="004479CF">
        <w:trPr>
          <w:trHeight w:val="660"/>
        </w:trPr>
        <w:tc>
          <w:tcPr>
            <w:tcW w:w="6526" w:type="dxa"/>
            <w:vAlign w:val="center"/>
          </w:tcPr>
          <w:p w14:paraId="6ECDE9D8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 xml:space="preserve">- </w:t>
            </w:r>
            <w:proofErr w:type="spellStart"/>
            <w:r w:rsidRPr="00453CBF">
              <w:rPr>
                <w:color w:val="000000"/>
                <w:position w:val="-3"/>
                <w:sz w:val="22"/>
                <w:szCs w:val="22"/>
              </w:rPr>
              <w:t>Analyse</w:t>
            </w:r>
            <w:proofErr w:type="spellEnd"/>
            <w:r w:rsidRPr="00453CBF">
              <w:rPr>
                <w:color w:val="000000"/>
                <w:position w:val="-3"/>
                <w:sz w:val="22"/>
                <w:szCs w:val="22"/>
              </w:rPr>
              <w:t xml:space="preserve"> attainment and participation data by protected characteristics and vulnerable groups</w:t>
            </w:r>
          </w:p>
          <w:p w14:paraId="6C90FC2D" w14:textId="3F791C2E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Provide targeted interventions and adaptive teaching strategies</w:t>
            </w:r>
          </w:p>
          <w:p w14:paraId="11273C2B" w14:textId="243AF471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Train staff on SEND and inclusive teaching methods</w:t>
            </w:r>
          </w:p>
          <w:p w14:paraId="293BEDCD" w14:textId="04C063D4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Monitor progress of SEND and vulnerable pupils regularly</w:t>
            </w:r>
          </w:p>
          <w:p w14:paraId="7B1EA371" w14:textId="63C26826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Engage parents in supporting learning and development</w:t>
            </w:r>
          </w:p>
        </w:tc>
        <w:tc>
          <w:tcPr>
            <w:tcW w:w="2117" w:type="dxa"/>
          </w:tcPr>
          <w:p w14:paraId="61711B50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SENCO, Subject Leaders, Class Teachers</w:t>
            </w:r>
          </w:p>
        </w:tc>
        <w:tc>
          <w:tcPr>
            <w:tcW w:w="2597" w:type="dxa"/>
          </w:tcPr>
          <w:p w14:paraId="4B31B03E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Data analysis tools, intervention resources, staff training sessions, parental engagement materials</w:t>
            </w:r>
          </w:p>
        </w:tc>
        <w:tc>
          <w:tcPr>
            <w:tcW w:w="4348" w:type="dxa"/>
          </w:tcPr>
          <w:p w14:paraId="4C430EBE" w14:textId="77777777" w:rsidR="00453CBF" w:rsidRPr="00453CBF" w:rsidRDefault="00453CBF" w:rsidP="004479CF">
            <w:pPr>
              <w:jc w:val="center"/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Improved attainment for SEND and vulnerable pupils (measured against ARE and GD targets)</w:t>
            </w:r>
          </w:p>
          <w:p w14:paraId="43996F28" w14:textId="3422531F" w:rsidR="00453CBF" w:rsidRPr="00453CBF" w:rsidRDefault="00453CBF" w:rsidP="004479CF">
            <w:pPr>
              <w:jc w:val="center"/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Increased participation in school activities</w:t>
            </w:r>
          </w:p>
          <w:p w14:paraId="704A2D17" w14:textId="23DB9385" w:rsidR="00453CBF" w:rsidRPr="00453CBF" w:rsidRDefault="00453CBF" w:rsidP="004479CF">
            <w:pPr>
              <w:jc w:val="center"/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Staff demonstrate confidence using adaptive teaching</w:t>
            </w:r>
          </w:p>
          <w:p w14:paraId="68B0CA35" w14:textId="39B72531" w:rsidR="00453CBF" w:rsidRPr="00453CBF" w:rsidRDefault="00453CBF" w:rsidP="004479CF">
            <w:pPr>
              <w:jc w:val="center"/>
              <w:rPr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Positive parental engagement feedback</w:t>
            </w:r>
          </w:p>
          <w:p w14:paraId="614A4106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3B8256B4" w14:textId="6F008402" w:rsidR="00453CBF" w:rsidRPr="004479CF" w:rsidRDefault="00453CBF" w:rsidP="004479CF">
      <w:pPr>
        <w:rPr>
          <w:b/>
          <w:bCs/>
          <w:color w:val="000000"/>
          <w:sz w:val="22"/>
          <w:szCs w:val="22"/>
        </w:rPr>
      </w:pPr>
      <w:r w:rsidRPr="004479CF">
        <w:rPr>
          <w:b/>
          <w:bCs/>
          <w:color w:val="000000"/>
          <w:sz w:val="22"/>
          <w:szCs w:val="22"/>
        </w:rPr>
        <w:t>Time Scale</w:t>
      </w:r>
    </w:p>
    <w:tbl>
      <w:tblPr>
        <w:tblW w:w="5592" w:type="pct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3597"/>
      </w:tblGrid>
      <w:tr w:rsidR="00453CBF" w:rsidRPr="00453CBF" w14:paraId="2D7CA0E6" w14:textId="77777777" w:rsidTr="004479CF">
        <w:tc>
          <w:tcPr>
            <w:tcW w:w="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3D6F80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Year 1</w:t>
            </w:r>
          </w:p>
        </w:tc>
        <w:tc>
          <w:tcPr>
            <w:tcW w:w="4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EB85E5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Analyse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attainment and participation data by protected characteristics and vulnerability</w:t>
            </w:r>
            <w:r w:rsidRPr="00453CBF">
              <w:rPr>
                <w:color w:val="000000"/>
                <w:sz w:val="22"/>
                <w:szCs w:val="22"/>
              </w:rPr>
              <w:br/>
              <w:t>- Identify gaps and priority groups</w:t>
            </w:r>
            <w:r w:rsidRPr="00453CBF">
              <w:rPr>
                <w:color w:val="000000"/>
                <w:sz w:val="22"/>
                <w:szCs w:val="22"/>
              </w:rPr>
              <w:br/>
              <w:t>- Provide initial targeted interventions and adaptive teaching training for staff</w:t>
            </w:r>
            <w:r w:rsidRPr="00453CBF">
              <w:rPr>
                <w:color w:val="000000"/>
                <w:sz w:val="22"/>
                <w:szCs w:val="22"/>
              </w:rPr>
              <w:br/>
              <w:t>- Engage parents in setting learning goals</w:t>
            </w:r>
          </w:p>
        </w:tc>
      </w:tr>
      <w:tr w:rsidR="00453CBF" w:rsidRPr="00453CBF" w14:paraId="5A0A7568" w14:textId="77777777" w:rsidTr="004479CF">
        <w:tc>
          <w:tcPr>
            <w:tcW w:w="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355107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lastRenderedPageBreak/>
              <w:t>Year 2</w:t>
            </w:r>
          </w:p>
        </w:tc>
        <w:tc>
          <w:tcPr>
            <w:tcW w:w="4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72393C" w14:textId="74AC4EF4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- Expand targeted interventions based on Year 1 findings</w:t>
            </w:r>
            <w:r w:rsidRPr="00453CBF">
              <w:rPr>
                <w:color w:val="000000"/>
                <w:sz w:val="22"/>
                <w:szCs w:val="22"/>
              </w:rPr>
              <w:br/>
              <w:t xml:space="preserve">- Implement </w:t>
            </w:r>
            <w:r>
              <w:rPr>
                <w:color w:val="000000"/>
                <w:sz w:val="22"/>
                <w:szCs w:val="22"/>
              </w:rPr>
              <w:t xml:space="preserve">enhanced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personalised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learning plans for SEND and vulnerable pupils</w:t>
            </w:r>
            <w:r w:rsidRPr="00453CBF">
              <w:rPr>
                <w:color w:val="000000"/>
                <w:sz w:val="22"/>
                <w:szCs w:val="22"/>
              </w:rPr>
              <w:br/>
              <w:t>- Monitor progress termly and adjust support</w:t>
            </w:r>
            <w:r w:rsidRPr="00453CBF">
              <w:rPr>
                <w:color w:val="000000"/>
                <w:sz w:val="22"/>
                <w:szCs w:val="22"/>
              </w:rPr>
              <w:br/>
              <w:t>- Increase parental involvement through regular communication and workshops</w:t>
            </w:r>
          </w:p>
        </w:tc>
      </w:tr>
      <w:tr w:rsidR="00453CBF" w:rsidRPr="00453CBF" w14:paraId="663133ED" w14:textId="77777777" w:rsidTr="004479CF">
        <w:tc>
          <w:tcPr>
            <w:tcW w:w="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4702FA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Year 3</w:t>
            </w:r>
          </w:p>
        </w:tc>
        <w:tc>
          <w:tcPr>
            <w:tcW w:w="4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4A15BF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- Embed adaptive teaching strategies across all classrooms</w:t>
            </w:r>
            <w:r w:rsidRPr="00453CBF">
              <w:rPr>
                <w:color w:val="000000"/>
                <w:sz w:val="22"/>
                <w:szCs w:val="22"/>
              </w:rPr>
              <w:br/>
              <w:t>- Use pupil voice to refine support approaches</w:t>
            </w:r>
            <w:r w:rsidRPr="00453CBF">
              <w:rPr>
                <w:color w:val="000000"/>
                <w:sz w:val="22"/>
                <w:szCs w:val="22"/>
              </w:rPr>
              <w:br/>
              <w:t xml:space="preserve">- Develop peer-support </w:t>
            </w:r>
            <w:proofErr w:type="spellStart"/>
            <w:r w:rsidRPr="00453CBF">
              <w:rPr>
                <w:color w:val="000000"/>
                <w:sz w:val="22"/>
                <w:szCs w:val="22"/>
              </w:rPr>
              <w:t>programmes</w:t>
            </w:r>
            <w:proofErr w:type="spellEnd"/>
            <w:r w:rsidRPr="00453CBF">
              <w:rPr>
                <w:color w:val="000000"/>
                <w:sz w:val="22"/>
                <w:szCs w:val="22"/>
              </w:rPr>
              <w:t xml:space="preserve"> for vulnerable pupils</w:t>
            </w:r>
            <w:r w:rsidRPr="00453CBF">
              <w:rPr>
                <w:color w:val="000000"/>
                <w:sz w:val="22"/>
                <w:szCs w:val="22"/>
              </w:rPr>
              <w:br/>
              <w:t>- Evaluate impact on attainment and participation, adjusting plans accordingly</w:t>
            </w:r>
          </w:p>
        </w:tc>
      </w:tr>
      <w:tr w:rsidR="00453CBF" w:rsidRPr="00453CBF" w14:paraId="72AD8447" w14:textId="77777777" w:rsidTr="004479CF">
        <w:tc>
          <w:tcPr>
            <w:tcW w:w="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A1E863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Year 4</w:t>
            </w:r>
          </w:p>
        </w:tc>
        <w:tc>
          <w:tcPr>
            <w:tcW w:w="4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5CD6E9" w14:textId="77777777" w:rsidR="00453CBF" w:rsidRPr="00453CBF" w:rsidRDefault="00453CBF" w:rsidP="00453CBF">
            <w:pPr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- Review overall progress against equality objectives</w:t>
            </w:r>
            <w:r w:rsidRPr="00453CBF">
              <w:rPr>
                <w:color w:val="000000"/>
                <w:sz w:val="22"/>
                <w:szCs w:val="22"/>
              </w:rPr>
              <w:br/>
              <w:t>- Share best practice and success stories with wider school community</w:t>
            </w:r>
            <w:r w:rsidRPr="00453CBF">
              <w:rPr>
                <w:color w:val="000000"/>
                <w:sz w:val="22"/>
                <w:szCs w:val="22"/>
              </w:rPr>
              <w:br/>
              <w:t>- Update SEND and inclusion strategies to reflect evolving needs</w:t>
            </w:r>
          </w:p>
        </w:tc>
      </w:tr>
    </w:tbl>
    <w:p w14:paraId="55A08485" w14:textId="22366BF7" w:rsidR="00453CBF" w:rsidRPr="00453CBF" w:rsidRDefault="004479CF" w:rsidP="00453CBF">
      <w:pPr>
        <w:spacing w:before="281" w:after="281"/>
        <w:outlineLvl w:val="2"/>
        <w:rPr>
          <w:sz w:val="18"/>
          <w:szCs w:val="18"/>
        </w:rPr>
      </w:pPr>
      <w:r>
        <w:rPr>
          <w:b/>
          <w:bCs/>
          <w:color w:val="000000"/>
          <w:sz w:val="24"/>
          <w:szCs w:val="24"/>
        </w:rPr>
        <w:t>Objec</w:t>
      </w:r>
      <w:r w:rsidR="00453CBF" w:rsidRPr="00453CBF">
        <w:rPr>
          <w:b/>
          <w:bCs/>
          <w:color w:val="000000"/>
          <w:sz w:val="24"/>
          <w:szCs w:val="24"/>
        </w:rPr>
        <w:t>tive 3:</w:t>
      </w:r>
    </w:p>
    <w:p w14:paraId="0A08CA52" w14:textId="77777777" w:rsidR="00453CBF" w:rsidRPr="00453CBF" w:rsidRDefault="00453CBF" w:rsidP="00453CBF">
      <w:pPr>
        <w:spacing w:before="240" w:after="240"/>
        <w:rPr>
          <w:sz w:val="18"/>
          <w:szCs w:val="18"/>
        </w:rPr>
      </w:pPr>
      <w:r w:rsidRPr="00453CBF">
        <w:rPr>
          <w:b/>
          <w:bCs/>
          <w:color w:val="000000"/>
          <w:sz w:val="22"/>
          <w:szCs w:val="22"/>
        </w:rPr>
        <w:t>Foster good relations by embedding diversity and inclusion into the curriculum and school life, promoting understanding and respect for all protected characteristics and social backgrounds.</w:t>
      </w:r>
    </w:p>
    <w:tbl>
      <w:tblPr>
        <w:tblStyle w:val="TableGrid"/>
        <w:tblpPr w:leftFromText="180" w:rightFromText="180" w:vertAnchor="text" w:horzAnchor="margin" w:tblpXSpec="center" w:tblpY="13"/>
        <w:tblOverlap w:val="never"/>
        <w:tblW w:w="15588" w:type="dxa"/>
        <w:tblLook w:val="04A0" w:firstRow="1" w:lastRow="0" w:firstColumn="1" w:lastColumn="0" w:noHBand="0" w:noVBand="1"/>
      </w:tblPr>
      <w:tblGrid>
        <w:gridCol w:w="5622"/>
        <w:gridCol w:w="1840"/>
        <w:gridCol w:w="2257"/>
        <w:gridCol w:w="1924"/>
        <w:gridCol w:w="3945"/>
      </w:tblGrid>
      <w:tr w:rsidR="00453CBF" w:rsidRPr="00453CBF" w14:paraId="48556C5B" w14:textId="77777777" w:rsidTr="004479CF">
        <w:trPr>
          <w:trHeight w:val="1016"/>
        </w:trPr>
        <w:tc>
          <w:tcPr>
            <w:tcW w:w="5622" w:type="dxa"/>
          </w:tcPr>
          <w:p w14:paraId="6AF5FF64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ACTIONS</w:t>
            </w:r>
          </w:p>
        </w:tc>
        <w:tc>
          <w:tcPr>
            <w:tcW w:w="1840" w:type="dxa"/>
          </w:tcPr>
          <w:p w14:paraId="7A53806F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Person Responsible</w:t>
            </w:r>
          </w:p>
        </w:tc>
        <w:tc>
          <w:tcPr>
            <w:tcW w:w="2257" w:type="dxa"/>
          </w:tcPr>
          <w:p w14:paraId="70730BBF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Resources Needed</w:t>
            </w:r>
          </w:p>
        </w:tc>
        <w:tc>
          <w:tcPr>
            <w:tcW w:w="1924" w:type="dxa"/>
          </w:tcPr>
          <w:p w14:paraId="08968E1C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Time Frame</w:t>
            </w:r>
          </w:p>
        </w:tc>
        <w:tc>
          <w:tcPr>
            <w:tcW w:w="3945" w:type="dxa"/>
          </w:tcPr>
          <w:p w14:paraId="12D6750F" w14:textId="77777777" w:rsidR="00453CBF" w:rsidRPr="00453CBF" w:rsidRDefault="00453CBF" w:rsidP="0044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3CBF">
              <w:rPr>
                <w:b/>
                <w:bCs/>
                <w:color w:val="000000"/>
                <w:sz w:val="22"/>
                <w:szCs w:val="22"/>
              </w:rPr>
              <w:t>Success Criteria</w:t>
            </w:r>
          </w:p>
        </w:tc>
      </w:tr>
      <w:tr w:rsidR="004479CF" w:rsidRPr="00453CBF" w14:paraId="3EEE683B" w14:textId="77777777" w:rsidTr="004479CF">
        <w:trPr>
          <w:trHeight w:val="672"/>
        </w:trPr>
        <w:tc>
          <w:tcPr>
            <w:tcW w:w="5622" w:type="dxa"/>
            <w:vAlign w:val="center"/>
          </w:tcPr>
          <w:p w14:paraId="6C017F4D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t>- Review and enhance curriculum content to include diverse perspectives and role models</w:t>
            </w:r>
          </w:p>
          <w:p w14:paraId="3D448D4E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br/>
              <w:t>- Plan and deliver activities for key diversity awareness sessions</w:t>
            </w:r>
          </w:p>
          <w:p w14:paraId="02D27699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br/>
              <w:t xml:space="preserve">- Invite guest speakers and </w:t>
            </w:r>
            <w:proofErr w:type="spellStart"/>
            <w:r w:rsidRPr="00453CBF">
              <w:rPr>
                <w:color w:val="000000"/>
                <w:position w:val="-3"/>
                <w:sz w:val="22"/>
                <w:szCs w:val="22"/>
              </w:rPr>
              <w:t>organise</w:t>
            </w:r>
            <w:proofErr w:type="spellEnd"/>
            <w:r w:rsidRPr="00453CBF">
              <w:rPr>
                <w:color w:val="000000"/>
                <w:position w:val="-3"/>
                <w:sz w:val="22"/>
                <w:szCs w:val="22"/>
              </w:rPr>
              <w:t xml:space="preserve"> community engagement events</w:t>
            </w:r>
          </w:p>
          <w:p w14:paraId="653FFD3B" w14:textId="77777777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br/>
              <w:t>- Promote pupil leadership roles focused on equality and diversity</w:t>
            </w:r>
          </w:p>
          <w:p w14:paraId="7D57EDDC" w14:textId="5F1C8C52" w:rsidR="00453CBF" w:rsidRPr="00453CBF" w:rsidRDefault="00453CBF" w:rsidP="004479CF">
            <w:pPr>
              <w:rPr>
                <w:color w:val="000000"/>
                <w:position w:val="-3"/>
                <w:sz w:val="22"/>
                <w:szCs w:val="22"/>
              </w:rPr>
            </w:pPr>
            <w:r w:rsidRPr="00453CBF">
              <w:rPr>
                <w:color w:val="000000"/>
                <w:position w:val="-3"/>
                <w:sz w:val="22"/>
                <w:szCs w:val="22"/>
              </w:rPr>
              <w:lastRenderedPageBreak/>
              <w:br/>
              <w:t>- Monitor and celebrate diversity through assemblies and displays</w:t>
            </w:r>
          </w:p>
        </w:tc>
        <w:tc>
          <w:tcPr>
            <w:tcW w:w="1840" w:type="dxa"/>
          </w:tcPr>
          <w:p w14:paraId="314D1ACB" w14:textId="549D8B46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lastRenderedPageBreak/>
              <w:t>Curriculum Leader, PSHE Coordinator, Headteacher</w:t>
            </w:r>
          </w:p>
        </w:tc>
        <w:tc>
          <w:tcPr>
            <w:tcW w:w="2257" w:type="dxa"/>
          </w:tcPr>
          <w:p w14:paraId="7609999C" w14:textId="62E2B04D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 xml:space="preserve">Curriculum review time, diversity resources, guest speaker contacts, </w:t>
            </w:r>
          </w:p>
        </w:tc>
        <w:tc>
          <w:tcPr>
            <w:tcW w:w="1924" w:type="dxa"/>
          </w:tcPr>
          <w:p w14:paraId="62BCF7B0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Curriculum review: Term 1</w:t>
            </w:r>
          </w:p>
          <w:p w14:paraId="1FDDC255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br/>
              <w:t xml:space="preserve">Diversity sessions and events: </w:t>
            </w:r>
          </w:p>
          <w:p w14:paraId="0BF128C8" w14:textId="06770A96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Throughout the year</w:t>
            </w:r>
          </w:p>
        </w:tc>
        <w:tc>
          <w:tcPr>
            <w:tcW w:w="3945" w:type="dxa"/>
          </w:tcPr>
          <w:p w14:paraId="397FA67E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t>Curriculum reflects diversity and inclusion principles</w:t>
            </w:r>
          </w:p>
          <w:p w14:paraId="67BEC302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br/>
              <w:t>- Increased pupil understanding and respect for differences</w:t>
            </w:r>
          </w:p>
          <w:p w14:paraId="2C901B3A" w14:textId="77777777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br/>
              <w:t>- Positive feedback from pupils, staff, and parents</w:t>
            </w:r>
          </w:p>
          <w:p w14:paraId="73D7F567" w14:textId="1C4C0CB4" w:rsidR="00453CBF" w:rsidRPr="00453CBF" w:rsidRDefault="00453CBF" w:rsidP="004479CF">
            <w:pPr>
              <w:jc w:val="center"/>
              <w:rPr>
                <w:color w:val="000000"/>
                <w:sz w:val="22"/>
                <w:szCs w:val="22"/>
              </w:rPr>
            </w:pPr>
            <w:r w:rsidRPr="00453CBF">
              <w:rPr>
                <w:color w:val="000000"/>
                <w:sz w:val="22"/>
                <w:szCs w:val="22"/>
              </w:rPr>
              <w:br/>
              <w:t>- Evidence of pupil leadership and participation in diversity activities</w:t>
            </w:r>
          </w:p>
        </w:tc>
      </w:tr>
    </w:tbl>
    <w:p w14:paraId="4CF9D9D6" w14:textId="3D25F01B" w:rsidR="00453CBF" w:rsidRDefault="00453CBF">
      <w:pPr>
        <w:rPr>
          <w:b/>
          <w:bCs/>
        </w:rPr>
      </w:pPr>
      <w:r w:rsidRPr="00453CBF">
        <w:rPr>
          <w:b/>
          <w:bCs/>
        </w:rPr>
        <w:t xml:space="preserve">Time Scale </w:t>
      </w:r>
    </w:p>
    <w:tbl>
      <w:tblPr>
        <w:tblW w:w="5592" w:type="pct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3"/>
        <w:gridCol w:w="13500"/>
      </w:tblGrid>
      <w:tr w:rsidR="00453CBF" w:rsidRPr="00453CBF" w14:paraId="473FFD96" w14:textId="77777777" w:rsidTr="004479CF">
        <w:tc>
          <w:tcPr>
            <w:tcW w:w="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8FCA11" w14:textId="77777777" w:rsidR="00453CBF" w:rsidRPr="00453CBF" w:rsidRDefault="00453CBF" w:rsidP="00453CBF">
            <w:pPr>
              <w:rPr>
                <w:sz w:val="22"/>
                <w:szCs w:val="22"/>
              </w:rPr>
            </w:pPr>
            <w:r w:rsidRPr="00453CBF">
              <w:rPr>
                <w:sz w:val="22"/>
                <w:szCs w:val="22"/>
              </w:rPr>
              <w:t>Year 1</w:t>
            </w:r>
          </w:p>
        </w:tc>
        <w:tc>
          <w:tcPr>
            <w:tcW w:w="4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47F99E" w14:textId="77777777" w:rsidR="00453CBF" w:rsidRPr="00453CBF" w:rsidRDefault="00453CBF" w:rsidP="00453CBF">
            <w:pPr>
              <w:rPr>
                <w:sz w:val="22"/>
                <w:szCs w:val="22"/>
              </w:rPr>
            </w:pPr>
            <w:r w:rsidRPr="00453CBF">
              <w:rPr>
                <w:sz w:val="22"/>
                <w:szCs w:val="22"/>
              </w:rPr>
              <w:t>- Review curriculum to identify gaps in diversity and inclusion</w:t>
            </w:r>
            <w:r w:rsidRPr="00453CBF">
              <w:rPr>
                <w:sz w:val="22"/>
                <w:szCs w:val="22"/>
              </w:rPr>
              <w:br/>
              <w:t>- Plan and deliver initial diversity awareness activities and assemblies</w:t>
            </w:r>
            <w:r w:rsidRPr="00453CBF">
              <w:rPr>
                <w:sz w:val="22"/>
                <w:szCs w:val="22"/>
              </w:rPr>
              <w:br/>
              <w:t>- Establish links with community groups and guest speakers</w:t>
            </w:r>
            <w:r w:rsidRPr="00453CBF">
              <w:rPr>
                <w:sz w:val="22"/>
                <w:szCs w:val="22"/>
              </w:rPr>
              <w:br/>
              <w:t>- Promote pupil leadership roles focused on equality</w:t>
            </w:r>
          </w:p>
        </w:tc>
      </w:tr>
      <w:tr w:rsidR="00453CBF" w:rsidRPr="00453CBF" w14:paraId="35217484" w14:textId="77777777" w:rsidTr="004479CF">
        <w:tc>
          <w:tcPr>
            <w:tcW w:w="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F03F80" w14:textId="77777777" w:rsidR="00453CBF" w:rsidRPr="00453CBF" w:rsidRDefault="00453CBF" w:rsidP="00453CBF">
            <w:pPr>
              <w:rPr>
                <w:sz w:val="22"/>
                <w:szCs w:val="22"/>
              </w:rPr>
            </w:pPr>
            <w:r w:rsidRPr="00453CBF">
              <w:rPr>
                <w:sz w:val="22"/>
                <w:szCs w:val="22"/>
              </w:rPr>
              <w:t>Year 2</w:t>
            </w:r>
          </w:p>
        </w:tc>
        <w:tc>
          <w:tcPr>
            <w:tcW w:w="4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C113CD" w14:textId="77777777" w:rsidR="00453CBF" w:rsidRPr="00453CBF" w:rsidRDefault="00453CBF" w:rsidP="00453CBF">
            <w:pPr>
              <w:rPr>
                <w:sz w:val="22"/>
                <w:szCs w:val="22"/>
              </w:rPr>
            </w:pPr>
            <w:r w:rsidRPr="00453CBF">
              <w:rPr>
                <w:sz w:val="22"/>
                <w:szCs w:val="22"/>
              </w:rPr>
              <w:t>- Integrate diverse perspectives and role models into all subject areas</w:t>
            </w:r>
            <w:r w:rsidRPr="00453CBF">
              <w:rPr>
                <w:sz w:val="22"/>
                <w:szCs w:val="22"/>
              </w:rPr>
              <w:br/>
              <w:t xml:space="preserve">- </w:t>
            </w:r>
            <w:proofErr w:type="spellStart"/>
            <w:r w:rsidRPr="00453CBF">
              <w:rPr>
                <w:sz w:val="22"/>
                <w:szCs w:val="22"/>
              </w:rPr>
              <w:t>Organise</w:t>
            </w:r>
            <w:proofErr w:type="spellEnd"/>
            <w:r w:rsidRPr="00453CBF">
              <w:rPr>
                <w:sz w:val="22"/>
                <w:szCs w:val="22"/>
              </w:rPr>
              <w:t xml:space="preserve"> cross-cultural and interfaith events</w:t>
            </w:r>
            <w:r w:rsidRPr="00453CBF">
              <w:rPr>
                <w:sz w:val="22"/>
                <w:szCs w:val="22"/>
              </w:rPr>
              <w:br/>
              <w:t>- Develop pupil-led diversity projects and clubs</w:t>
            </w:r>
            <w:r w:rsidRPr="00453CBF">
              <w:rPr>
                <w:sz w:val="22"/>
                <w:szCs w:val="22"/>
              </w:rPr>
              <w:br/>
              <w:t>- Monitor pupil attitudes and understanding through surveys</w:t>
            </w:r>
          </w:p>
        </w:tc>
      </w:tr>
      <w:tr w:rsidR="00453CBF" w:rsidRPr="00453CBF" w14:paraId="70770D2F" w14:textId="77777777" w:rsidTr="004479CF">
        <w:tc>
          <w:tcPr>
            <w:tcW w:w="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7FCC02" w14:textId="77777777" w:rsidR="00453CBF" w:rsidRPr="00453CBF" w:rsidRDefault="00453CBF" w:rsidP="00453CBF">
            <w:pPr>
              <w:rPr>
                <w:sz w:val="22"/>
                <w:szCs w:val="22"/>
              </w:rPr>
            </w:pPr>
            <w:r w:rsidRPr="00453CBF">
              <w:rPr>
                <w:sz w:val="22"/>
                <w:szCs w:val="22"/>
              </w:rPr>
              <w:t>Year 3</w:t>
            </w:r>
          </w:p>
        </w:tc>
        <w:tc>
          <w:tcPr>
            <w:tcW w:w="4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C263AF" w14:textId="77777777" w:rsidR="00453CBF" w:rsidRPr="00453CBF" w:rsidRDefault="00453CBF" w:rsidP="00453CBF">
            <w:pPr>
              <w:rPr>
                <w:sz w:val="22"/>
                <w:szCs w:val="22"/>
              </w:rPr>
            </w:pPr>
            <w:r w:rsidRPr="00453CBF">
              <w:rPr>
                <w:sz w:val="22"/>
                <w:szCs w:val="22"/>
              </w:rPr>
              <w:t>- Expand community engagement and partnership activities</w:t>
            </w:r>
            <w:r w:rsidRPr="00453CBF">
              <w:rPr>
                <w:sz w:val="22"/>
                <w:szCs w:val="22"/>
              </w:rPr>
              <w:br/>
              <w:t>- Celebrate key diversity dates with whole-school events</w:t>
            </w:r>
            <w:r w:rsidRPr="00453CBF">
              <w:rPr>
                <w:sz w:val="22"/>
                <w:szCs w:val="22"/>
              </w:rPr>
              <w:br/>
              <w:t>- Incorporate diversity themes into school displays and communications</w:t>
            </w:r>
            <w:r w:rsidRPr="00453CBF">
              <w:rPr>
                <w:sz w:val="22"/>
                <w:szCs w:val="22"/>
              </w:rPr>
              <w:br/>
              <w:t>- Provide ongoing staff training on inclusive curriculum delivery</w:t>
            </w:r>
          </w:p>
        </w:tc>
      </w:tr>
      <w:tr w:rsidR="00453CBF" w:rsidRPr="00453CBF" w14:paraId="100BB70C" w14:textId="77777777" w:rsidTr="004479CF">
        <w:tc>
          <w:tcPr>
            <w:tcW w:w="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41B166" w14:textId="77777777" w:rsidR="00453CBF" w:rsidRPr="00453CBF" w:rsidRDefault="00453CBF" w:rsidP="00453CBF">
            <w:pPr>
              <w:rPr>
                <w:sz w:val="22"/>
                <w:szCs w:val="22"/>
              </w:rPr>
            </w:pPr>
            <w:r w:rsidRPr="00453CBF">
              <w:rPr>
                <w:sz w:val="22"/>
                <w:szCs w:val="22"/>
              </w:rPr>
              <w:t>Year 4</w:t>
            </w:r>
          </w:p>
        </w:tc>
        <w:tc>
          <w:tcPr>
            <w:tcW w:w="4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3F4A21" w14:textId="77777777" w:rsidR="00453CBF" w:rsidRPr="00453CBF" w:rsidRDefault="00453CBF" w:rsidP="00453CBF">
            <w:pPr>
              <w:rPr>
                <w:sz w:val="22"/>
                <w:szCs w:val="22"/>
              </w:rPr>
            </w:pPr>
            <w:r w:rsidRPr="00453CBF">
              <w:rPr>
                <w:sz w:val="22"/>
                <w:szCs w:val="22"/>
              </w:rPr>
              <w:t>- Conduct a comprehensive review of curriculum and school life inclusivity</w:t>
            </w:r>
            <w:r w:rsidRPr="00453CBF">
              <w:rPr>
                <w:sz w:val="22"/>
                <w:szCs w:val="22"/>
              </w:rPr>
              <w:br/>
              <w:t>- Share progress and impact with stakeholders</w:t>
            </w:r>
            <w:r w:rsidRPr="00453CBF">
              <w:rPr>
                <w:sz w:val="22"/>
                <w:szCs w:val="22"/>
              </w:rPr>
              <w:br/>
              <w:t>- Plan future initiatives to deepen understanding and respect for all protected characteristics</w:t>
            </w:r>
          </w:p>
        </w:tc>
      </w:tr>
    </w:tbl>
    <w:p w14:paraId="08AD628E" w14:textId="77777777" w:rsidR="00453CBF" w:rsidRDefault="00453CBF">
      <w:pPr>
        <w:rPr>
          <w:b/>
          <w:bCs/>
        </w:rPr>
      </w:pPr>
    </w:p>
    <w:p w14:paraId="7194DD4C" w14:textId="77777777" w:rsidR="004479CF" w:rsidRDefault="004479CF">
      <w:pPr>
        <w:rPr>
          <w:b/>
          <w:bCs/>
        </w:rPr>
      </w:pPr>
    </w:p>
    <w:p w14:paraId="088287CC" w14:textId="399D8153" w:rsidR="004479CF" w:rsidRDefault="004479CF">
      <w:pPr>
        <w:rPr>
          <w:b/>
          <w:bCs/>
        </w:rPr>
      </w:pPr>
      <w:r>
        <w:rPr>
          <w:b/>
          <w:bCs/>
        </w:rPr>
        <w:t>Date approved at Local Governing Body:</w:t>
      </w:r>
    </w:p>
    <w:p w14:paraId="7916E4D2" w14:textId="77777777" w:rsidR="004479CF" w:rsidRDefault="004479CF">
      <w:pPr>
        <w:rPr>
          <w:b/>
          <w:bCs/>
        </w:rPr>
      </w:pPr>
    </w:p>
    <w:p w14:paraId="27F46013" w14:textId="5077FF7C" w:rsidR="004479CF" w:rsidRDefault="004479CF">
      <w:pPr>
        <w:rPr>
          <w:b/>
          <w:bCs/>
        </w:rPr>
      </w:pPr>
      <w:r>
        <w:rPr>
          <w:b/>
          <w:bCs/>
        </w:rPr>
        <w:t>Chair of Governors:</w:t>
      </w:r>
    </w:p>
    <w:p w14:paraId="26904154" w14:textId="77777777" w:rsidR="004479CF" w:rsidRDefault="004479CF">
      <w:pPr>
        <w:rPr>
          <w:b/>
          <w:bCs/>
        </w:rPr>
      </w:pPr>
    </w:p>
    <w:p w14:paraId="7D414FDE" w14:textId="3A37B049" w:rsidR="004479CF" w:rsidRDefault="004479CF">
      <w:pPr>
        <w:rPr>
          <w:b/>
          <w:bCs/>
        </w:rPr>
      </w:pPr>
      <w:r>
        <w:rPr>
          <w:b/>
          <w:bCs/>
        </w:rPr>
        <w:t>Head Teacher:</w:t>
      </w:r>
    </w:p>
    <w:p w14:paraId="1A45110D" w14:textId="77777777" w:rsidR="004479CF" w:rsidRPr="00453CBF" w:rsidRDefault="004479CF">
      <w:pPr>
        <w:rPr>
          <w:b/>
          <w:bCs/>
        </w:rPr>
      </w:pPr>
    </w:p>
    <w:sectPr w:rsidR="004479CF" w:rsidRPr="00453CBF" w:rsidSect="004479CF">
      <w:headerReference w:type="first" r:id="rId6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B1082" w14:textId="77777777" w:rsidR="0089480D" w:rsidRDefault="0089480D" w:rsidP="00453CBF">
      <w:r>
        <w:separator/>
      </w:r>
    </w:p>
  </w:endnote>
  <w:endnote w:type="continuationSeparator" w:id="0">
    <w:p w14:paraId="07851AAE" w14:textId="77777777" w:rsidR="0089480D" w:rsidRDefault="0089480D" w:rsidP="00453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466DD" w14:textId="77777777" w:rsidR="0089480D" w:rsidRDefault="0089480D" w:rsidP="00453CBF">
      <w:r>
        <w:separator/>
      </w:r>
    </w:p>
  </w:footnote>
  <w:footnote w:type="continuationSeparator" w:id="0">
    <w:p w14:paraId="4A9FE74A" w14:textId="77777777" w:rsidR="0089480D" w:rsidRDefault="0089480D" w:rsidP="00453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73917" w14:textId="29BFC571" w:rsidR="004479CF" w:rsidRPr="004479CF" w:rsidRDefault="004479CF" w:rsidP="004479CF">
    <w:pPr>
      <w:pStyle w:val="Header"/>
      <w:jc w:val="center"/>
      <w:rPr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16A30889" wp14:editId="6CC9B436">
          <wp:simplePos x="0" y="0"/>
          <wp:positionH relativeFrom="column">
            <wp:posOffset>8512810</wp:posOffset>
          </wp:positionH>
          <wp:positionV relativeFrom="paragraph">
            <wp:posOffset>-358775</wp:posOffset>
          </wp:positionV>
          <wp:extent cx="731520" cy="762000"/>
          <wp:effectExtent l="0" t="0" r="0" b="0"/>
          <wp:wrapSquare wrapText="bothSides" distT="0" distB="0" distL="114300" distR="114300"/>
          <wp:docPr id="6" name="image1.jpg" descr="A green tree with leaves in a circle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g" descr="A green tree with leaves in a circle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152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707855C" wp14:editId="2459A968">
          <wp:simplePos x="0" y="0"/>
          <wp:positionH relativeFrom="column">
            <wp:posOffset>-609600</wp:posOffset>
          </wp:positionH>
          <wp:positionV relativeFrom="paragraph">
            <wp:posOffset>-252095</wp:posOffset>
          </wp:positionV>
          <wp:extent cx="770653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988525064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0653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79CF">
      <w:rPr>
        <w:b/>
        <w:bCs/>
        <w:sz w:val="32"/>
        <w:szCs w:val="32"/>
      </w:rPr>
      <w:t>FREELAND CE PRIMARY SCHOOL AND HANBOROUGH MANOR CE SCHOOL</w:t>
    </w:r>
  </w:p>
  <w:p w14:paraId="7482F853" w14:textId="5B87D51A" w:rsidR="004479CF" w:rsidRPr="004479CF" w:rsidRDefault="004479CF" w:rsidP="004479CF">
    <w:pPr>
      <w:pStyle w:val="Header"/>
      <w:jc w:val="center"/>
      <w:rPr>
        <w:b/>
        <w:bCs/>
        <w:sz w:val="32"/>
        <w:szCs w:val="32"/>
      </w:rPr>
    </w:pPr>
    <w:r w:rsidRPr="004479CF">
      <w:rPr>
        <w:b/>
        <w:bCs/>
        <w:sz w:val="32"/>
        <w:szCs w:val="32"/>
      </w:rPr>
      <w:t>EQUALITY ACTION PLAN 2025-2029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BF"/>
    <w:rsid w:val="004479CF"/>
    <w:rsid w:val="00453CBF"/>
    <w:rsid w:val="0064699F"/>
    <w:rsid w:val="0089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1D3166"/>
  <w15:chartTrackingRefBased/>
  <w15:docId w15:val="{CF9D0F44-4C35-4CE8-8160-0434ECFC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CBF"/>
    <w:pPr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3C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3C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3C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3C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3C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3C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3C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3C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3C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C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3C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3C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3C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3C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3C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3C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3C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3C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3C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3C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3C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3C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3C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3C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3C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3C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3C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3C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3CB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53C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3CBF"/>
    <w:rPr>
      <w:rFonts w:ascii="Arial" w:eastAsia="Arial" w:hAnsi="Arial" w:cs="Arial"/>
      <w:kern w:val="0"/>
      <w:sz w:val="20"/>
      <w:szCs w:val="20"/>
      <w:lang w:val="en-US"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53C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CBF"/>
    <w:rPr>
      <w:rFonts w:ascii="Arial" w:eastAsia="Arial" w:hAnsi="Arial" w:cs="Arial"/>
      <w:kern w:val="0"/>
      <w:sz w:val="20"/>
      <w:szCs w:val="20"/>
      <w:lang w:val="en-US" w:eastAsia="en-GB"/>
      <w14:ligatures w14:val="none"/>
    </w:rPr>
  </w:style>
  <w:style w:type="table" w:styleId="TableGrid">
    <w:name w:val="Table Grid"/>
    <w:basedOn w:val="TableNormal"/>
    <w:uiPriority w:val="39"/>
    <w:rsid w:val="00453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9313147 headteacher.3147</dc:creator>
  <cp:keywords/>
  <dc:description/>
  <cp:lastModifiedBy>9313147 headteacher.3147</cp:lastModifiedBy>
  <cp:revision>1</cp:revision>
  <dcterms:created xsi:type="dcterms:W3CDTF">2025-11-04T18:59:00Z</dcterms:created>
  <dcterms:modified xsi:type="dcterms:W3CDTF">2025-11-04T19:26:00Z</dcterms:modified>
</cp:coreProperties>
</file>